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6051"/>
      </w:tblGrid>
      <w:tr w:rsidR="008C2D0B" w14:paraId="30E9AD50" w14:textId="77777777" w:rsidTr="00FE56AA">
        <w:trPr>
          <w:trHeight w:val="281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FE56AA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0C744027" w:rsidR="008C2D0B" w:rsidRPr="00BC0453" w:rsidRDefault="0041785A" w:rsidP="00FE56A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8C2D0B" w14:paraId="57D813BC" w14:textId="77777777" w:rsidTr="00FE56AA">
        <w:trPr>
          <w:trHeight w:val="28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FE56AA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0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F27D7" w14:textId="1EC131BC" w:rsidR="008C2D0B" w:rsidRPr="00BC0453" w:rsidRDefault="007524AB" w:rsidP="00FE56A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Physics – Magnets &amp; Forces/ Skills</w:t>
            </w:r>
          </w:p>
        </w:tc>
      </w:tr>
      <w:tr w:rsidR="00197B21" w14:paraId="7A852CCD" w14:textId="77777777" w:rsidTr="00FE56AA">
        <w:trPr>
          <w:trHeight w:val="54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77777777" w:rsidR="00197B21" w:rsidRPr="00DD40BC" w:rsidRDefault="00197B21" w:rsidP="00FE56AA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Default="00197B21" w:rsidP="00FE56AA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  <w:r>
              <w:rPr>
                <w:b/>
              </w:rPr>
              <w:t xml:space="preserve"> </w:t>
            </w:r>
          </w:p>
          <w:p w14:paraId="3AE19104" w14:textId="39BD9AB0" w:rsidR="00197B21" w:rsidRPr="00DD40BC" w:rsidRDefault="00197B21" w:rsidP="00FE56AA">
            <w:pPr>
              <w:rPr>
                <w:b/>
              </w:rPr>
            </w:pPr>
            <w:r>
              <w:rPr>
                <w:b/>
              </w:rPr>
              <w:t>These may stretch over a number of lessons as appropriate</w:t>
            </w:r>
          </w:p>
        </w:tc>
      </w:tr>
      <w:tr w:rsidR="00197B21" w14:paraId="049DA6CD" w14:textId="77777777" w:rsidTr="00FE56AA">
        <w:trPr>
          <w:trHeight w:val="379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214B952" w14:textId="77777777" w:rsidR="00197B21" w:rsidRDefault="00197B21" w:rsidP="00FE56AA">
            <w:pPr>
              <w:jc w:val="center"/>
            </w:pPr>
            <w:r>
              <w:t>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50165A93" w14:textId="067AC4D4" w:rsidR="00197B21" w:rsidRPr="009A4A7B" w:rsidRDefault="007524A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Style w:val="normaltextrun"/>
                <w:rFonts w:asciiTheme="minorHAnsi" w:hAnsiTheme="minorHAnsi" w:cstheme="minorHAnsi"/>
                <w:color w:val="000000"/>
                <w:position w:val="3"/>
                <w:sz w:val="22"/>
                <w:szCs w:val="22"/>
                <w:shd w:val="clear" w:color="auto" w:fill="EDEBE9"/>
              </w:rPr>
              <w:t>Magnets and Compasses</w:t>
            </w:r>
            <w:r w:rsidRPr="009A4A7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DEBE9"/>
              </w:rPr>
              <w:t>​</w:t>
            </w:r>
          </w:p>
        </w:tc>
      </w:tr>
      <w:tr w:rsidR="00197B21" w14:paraId="293150BC" w14:textId="77777777" w:rsidTr="00E71029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F14C171" w14:textId="77777777" w:rsidR="00197B21" w:rsidRDefault="00197B21" w:rsidP="00FE56AA">
            <w:pPr>
              <w:jc w:val="center"/>
            </w:pPr>
            <w:r>
              <w:t>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4DE404" w14:textId="64D2DE74" w:rsidR="00197B21" w:rsidRPr="009A4A7B" w:rsidRDefault="007524AB" w:rsidP="00FE56AA">
            <w:pPr>
              <w:rPr>
                <w:rFonts w:cstheme="minorHAnsi"/>
              </w:rPr>
            </w:pPr>
            <w:r w:rsidRPr="009A4A7B">
              <w:rPr>
                <w:rStyle w:val="normaltextrun"/>
                <w:rFonts w:cstheme="minorHAnsi"/>
                <w:color w:val="000000"/>
                <w:position w:val="3"/>
                <w:shd w:val="clear" w:color="auto" w:fill="EDEBE9"/>
              </w:rPr>
              <w:t>Research Use of Magnets</w:t>
            </w:r>
            <w:r w:rsidRPr="009A4A7B">
              <w:rPr>
                <w:rStyle w:val="eop"/>
                <w:rFonts w:cstheme="minorHAnsi"/>
                <w:color w:val="000000"/>
                <w:shd w:val="clear" w:color="auto" w:fill="EDEBE9"/>
              </w:rPr>
              <w:t>​</w:t>
            </w:r>
          </w:p>
        </w:tc>
      </w:tr>
      <w:tr w:rsidR="00197B21" w14:paraId="0A36B19E" w14:textId="77777777" w:rsidTr="0041730B">
        <w:trPr>
          <w:trHeight w:val="444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3F3099F" w14:textId="77777777" w:rsidR="00197B21" w:rsidRDefault="00197B21" w:rsidP="00FE56AA">
            <w:pPr>
              <w:jc w:val="center"/>
            </w:pPr>
            <w:r>
              <w:t>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C503FB" w14:textId="135B8CFC" w:rsidR="00197B21" w:rsidRPr="009A4A7B" w:rsidRDefault="007524A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Style w:val="normaltextrun"/>
                <w:rFonts w:asciiTheme="minorHAnsi" w:hAnsiTheme="minorHAnsi" w:cstheme="minorHAnsi"/>
                <w:color w:val="000000"/>
                <w:position w:val="3"/>
                <w:sz w:val="22"/>
                <w:szCs w:val="22"/>
                <w:shd w:val="clear" w:color="auto" w:fill="EDEBE9"/>
              </w:rPr>
              <w:t>Research Use of Magnets – Marking and improving</w:t>
            </w:r>
            <w:r w:rsidRPr="009A4A7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DEBE9"/>
              </w:rPr>
              <w:t>​</w:t>
            </w:r>
          </w:p>
        </w:tc>
      </w:tr>
      <w:tr w:rsidR="00197B21" w14:paraId="7A4A55F6" w14:textId="77777777" w:rsidTr="0041730B">
        <w:trPr>
          <w:trHeight w:val="422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F48B092" w14:textId="77777777" w:rsidR="00197B21" w:rsidRDefault="00197B21" w:rsidP="00FE56AA">
            <w:pPr>
              <w:jc w:val="center"/>
            </w:pPr>
            <w:r>
              <w:t>4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AAB764" w14:textId="15E362D9" w:rsidR="002A72F9" w:rsidRPr="009A4A7B" w:rsidRDefault="007524A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DEBE9"/>
              </w:rPr>
              <w:t>​</w:t>
            </w:r>
            <w:r w:rsidR="0041730B" w:rsidRPr="009A4A7B">
              <w:rPr>
                <w:rFonts w:asciiTheme="minorHAnsi" w:hAnsiTheme="minorHAnsi" w:cstheme="minorHAnsi"/>
                <w:color w:val="000000"/>
                <w:position w:val="3"/>
                <w:sz w:val="22"/>
                <w:szCs w:val="22"/>
                <w:shd w:val="clear" w:color="auto" w:fill="EDEBE9"/>
              </w:rPr>
              <w:t xml:space="preserve"> </w:t>
            </w:r>
            <w:r w:rsidR="0041730B" w:rsidRPr="009A4A7B">
              <w:rPr>
                <w:rStyle w:val="normaltextrun"/>
                <w:rFonts w:asciiTheme="minorHAnsi" w:hAnsiTheme="minorHAnsi" w:cstheme="minorHAnsi"/>
                <w:color w:val="000000"/>
                <w:position w:val="3"/>
                <w:sz w:val="22"/>
                <w:szCs w:val="22"/>
                <w:shd w:val="clear" w:color="auto" w:fill="EDEBE9"/>
              </w:rPr>
              <w:t>Investigating Electromagnets Pt1 Planning </w:t>
            </w:r>
            <w:r w:rsidR="0041730B" w:rsidRPr="009A4A7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DEBE9"/>
              </w:rPr>
              <w:t>​</w:t>
            </w:r>
          </w:p>
        </w:tc>
      </w:tr>
      <w:tr w:rsidR="00197B21" w14:paraId="0695362A" w14:textId="77777777" w:rsidTr="0041730B">
        <w:trPr>
          <w:trHeight w:val="556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10D0A805" w14:textId="77777777" w:rsidR="00197B21" w:rsidRDefault="00197B21" w:rsidP="00FE56AA">
            <w:pPr>
              <w:jc w:val="center"/>
            </w:pPr>
            <w:r>
              <w:t>5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CA7FCA" w14:textId="1EA95FE2" w:rsidR="002A72F9" w:rsidRPr="009A4A7B" w:rsidRDefault="0041730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Fonts w:asciiTheme="minorHAnsi" w:hAnsiTheme="minorHAnsi" w:cstheme="minorHAnsi"/>
                <w:sz w:val="22"/>
                <w:szCs w:val="22"/>
              </w:rPr>
              <w:t>Investigating Electromagnets Pt2 Practical</w:t>
            </w:r>
          </w:p>
        </w:tc>
      </w:tr>
      <w:tr w:rsidR="00197B21" w14:paraId="40D09E11" w14:textId="77777777" w:rsidTr="00E71029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54B8B34" w14:textId="77777777" w:rsidR="00197B21" w:rsidRDefault="00197B21" w:rsidP="00FE56AA">
            <w:pPr>
              <w:jc w:val="center"/>
            </w:pPr>
            <w:r>
              <w:t>6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28083B" w14:textId="2E30F7C8" w:rsidR="00197B21" w:rsidRPr="009A4A7B" w:rsidRDefault="0041730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DEBE9"/>
              </w:rPr>
              <w:t>Investigating Electromagnets Pt 3 Evaluation and Peer marking</w:t>
            </w:r>
          </w:p>
        </w:tc>
      </w:tr>
      <w:tr w:rsidR="00197B21" w14:paraId="01C4F6F3" w14:textId="77777777" w:rsidTr="00E71029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1E4CDBD4" w14:textId="77777777" w:rsidR="00197B21" w:rsidRDefault="00197B21" w:rsidP="00FE56AA">
            <w:pPr>
              <w:jc w:val="center"/>
            </w:pPr>
            <w:r>
              <w:t>7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A0BD7" w14:textId="269047EA" w:rsidR="002A72F9" w:rsidRPr="009A4A7B" w:rsidRDefault="0041730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Fonts w:asciiTheme="minorHAnsi" w:hAnsiTheme="minorHAnsi" w:cstheme="minorHAnsi"/>
                <w:sz w:val="22"/>
                <w:szCs w:val="22"/>
              </w:rPr>
              <w:t>Investigating Friction Pt1 Planning</w:t>
            </w:r>
          </w:p>
        </w:tc>
      </w:tr>
      <w:tr w:rsidR="00197B21" w14:paraId="2B49010C" w14:textId="77777777" w:rsidTr="00E71029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7C427275" w14:textId="77777777" w:rsidR="00197B21" w:rsidRDefault="00197B21" w:rsidP="00FE56AA">
            <w:pPr>
              <w:jc w:val="center"/>
            </w:pPr>
            <w:r>
              <w:t>8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DFCD4" w14:textId="2AA77D22" w:rsidR="002A72F9" w:rsidRPr="009A4A7B" w:rsidRDefault="0041730B" w:rsidP="00FE56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A7B">
              <w:rPr>
                <w:rFonts w:asciiTheme="minorHAnsi" w:hAnsiTheme="minorHAnsi" w:cstheme="minorHAnsi"/>
                <w:sz w:val="22"/>
                <w:szCs w:val="22"/>
              </w:rPr>
              <w:t>Investigating Friction Pt2 Practical</w:t>
            </w:r>
          </w:p>
        </w:tc>
      </w:tr>
      <w:tr w:rsidR="00197B21" w14:paraId="3E4058BC" w14:textId="77777777" w:rsidTr="00E71029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2AB9ED65" w14:textId="77777777" w:rsidR="00197B21" w:rsidRDefault="00197B21" w:rsidP="00FE56AA">
            <w:pPr>
              <w:jc w:val="center"/>
            </w:pPr>
            <w:r>
              <w:t>9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D512D5" w14:textId="167365AF" w:rsidR="00197B21" w:rsidRPr="009A4A7B" w:rsidRDefault="0041730B" w:rsidP="00FE56AA">
            <w:pPr>
              <w:rPr>
                <w:rFonts w:cstheme="minorHAnsi"/>
              </w:rPr>
            </w:pPr>
            <w:r w:rsidRPr="009A4A7B">
              <w:rPr>
                <w:rFonts w:cstheme="minorHAnsi"/>
                <w:color w:val="000000"/>
                <w:shd w:val="clear" w:color="auto" w:fill="EDEBE9"/>
              </w:rPr>
              <w:t>Investigating Friction Pt 3 Evaluation and Peer marking</w:t>
            </w:r>
          </w:p>
        </w:tc>
      </w:tr>
      <w:tr w:rsidR="00197B21" w14:paraId="59565172" w14:textId="77777777" w:rsidTr="00FE56AA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4598F897" w14:textId="77777777" w:rsidR="00197B21" w:rsidRDefault="00197B21" w:rsidP="00FE56AA">
            <w:pPr>
              <w:jc w:val="center"/>
            </w:pPr>
            <w:r>
              <w:t>10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18859FF6" w14:textId="4CA9BD8D" w:rsidR="00197B21" w:rsidRPr="009A4A7B" w:rsidRDefault="0041730B" w:rsidP="00FE56AA">
            <w:pPr>
              <w:rPr>
                <w:rFonts w:cstheme="minorHAnsi"/>
              </w:rPr>
            </w:pPr>
            <w:r w:rsidRPr="009A4A7B">
              <w:rPr>
                <w:rFonts w:cstheme="minorHAnsi"/>
              </w:rPr>
              <w:t>Investigating Falling Objects</w:t>
            </w:r>
          </w:p>
        </w:tc>
      </w:tr>
      <w:tr w:rsidR="00197B21" w14:paraId="57DB9854" w14:textId="77777777" w:rsidTr="00FE56AA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5F7F5B47" w14:textId="77777777" w:rsidR="00197B21" w:rsidRDefault="00197B21" w:rsidP="00FE56AA">
            <w:pPr>
              <w:jc w:val="center"/>
            </w:pPr>
            <w:r>
              <w:t>11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33DD9CF8" w14:textId="717EA14F" w:rsidR="00197B21" w:rsidRPr="009A4A7B" w:rsidRDefault="009A4A7B" w:rsidP="00FE56AA">
            <w:pPr>
              <w:rPr>
                <w:rFonts w:cstheme="minorHAnsi"/>
              </w:rPr>
            </w:pPr>
            <w:r w:rsidRPr="009A4A7B">
              <w:rPr>
                <w:rFonts w:cstheme="minorHAnsi"/>
              </w:rPr>
              <w:t>Revision Lesson</w:t>
            </w:r>
          </w:p>
        </w:tc>
      </w:tr>
      <w:tr w:rsidR="009A4A7B" w14:paraId="63398CE1" w14:textId="77777777" w:rsidTr="00FE56AA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63E5A04C" w14:textId="3F16FECA" w:rsidR="009A4A7B" w:rsidRDefault="009A4A7B" w:rsidP="00FE56AA">
            <w:pPr>
              <w:jc w:val="center"/>
            </w:pPr>
            <w:r>
              <w:t>12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7B4362FD" w14:textId="5EC78C88" w:rsidR="009A4A7B" w:rsidRPr="009A4A7B" w:rsidRDefault="009A4A7B" w:rsidP="00FE56AA">
            <w:pPr>
              <w:rPr>
                <w:rFonts w:cstheme="minorHAnsi"/>
              </w:rPr>
            </w:pPr>
            <w:r w:rsidRPr="009A4A7B">
              <w:rPr>
                <w:rFonts w:cstheme="minorHAnsi"/>
              </w:rPr>
              <w:t>Test</w:t>
            </w:r>
          </w:p>
        </w:tc>
      </w:tr>
      <w:tr w:rsidR="009A4A7B" w14:paraId="361323E8" w14:textId="77777777" w:rsidTr="00FE56AA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14:paraId="774B1FE3" w14:textId="18C23D3B" w:rsidR="009A4A7B" w:rsidRDefault="009A4A7B" w:rsidP="00FE56AA">
            <w:pPr>
              <w:jc w:val="center"/>
            </w:pPr>
            <w:r>
              <w:t>13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14:paraId="1813438D" w14:textId="327303D9" w:rsidR="009A4A7B" w:rsidRPr="009A4A7B" w:rsidRDefault="009A4A7B" w:rsidP="00FE56AA">
            <w:pPr>
              <w:rPr>
                <w:rFonts w:cstheme="minorHAnsi"/>
              </w:rPr>
            </w:pPr>
            <w:r w:rsidRPr="009A4A7B">
              <w:rPr>
                <w:rFonts w:cstheme="minorHAnsi"/>
              </w:rPr>
              <w:t>Feedback/Next Steps</w:t>
            </w:r>
          </w:p>
        </w:tc>
      </w:tr>
      <w:tr w:rsidR="00197B21" w14:paraId="40F89D04" w14:textId="77777777" w:rsidTr="00FE56AA">
        <w:trPr>
          <w:trHeight w:val="1436"/>
        </w:trPr>
        <w:tc>
          <w:tcPr>
            <w:tcW w:w="696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F220BF" w14:textId="77777777" w:rsidR="00197B21" w:rsidRPr="004D2FDB" w:rsidRDefault="00197B21" w:rsidP="00FE56AA">
            <w:pPr>
              <w:rPr>
                <w:b/>
              </w:rPr>
            </w:pPr>
            <w:r w:rsidRPr="004D2FDB">
              <w:rPr>
                <w:b/>
              </w:rPr>
              <w:t>Key vocabulary and/or key reading</w:t>
            </w:r>
          </w:p>
          <w:p w14:paraId="3D2B9EB0" w14:textId="39604F62" w:rsidR="004D2FDB" w:rsidRDefault="004D2FDB" w:rsidP="00FE56AA">
            <w:r>
              <w:t xml:space="preserve">Keywords </w:t>
            </w:r>
            <w:r w:rsidR="00470046">
              <w:t>checked in</w:t>
            </w:r>
            <w:r>
              <w:t xml:space="preserve"> spelling tests</w:t>
            </w:r>
            <w:r w:rsidR="002A72F9">
              <w:t xml:space="preserve"> and definitions</w:t>
            </w:r>
          </w:p>
          <w:p w14:paraId="3ED22BE2" w14:textId="4D86EAE0" w:rsidR="00E71029" w:rsidRDefault="00E71029" w:rsidP="00FE56AA">
            <w:r>
              <w:t xml:space="preserve">Reading methods and paragraphs </w:t>
            </w:r>
          </w:p>
          <w:p w14:paraId="30B1EE6D" w14:textId="77777777" w:rsidR="005255AB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308404C" w14:textId="77777777" w:rsidR="005255AB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255AB">
              <w:rPr>
                <w:rFonts w:cstheme="minorHAnsi"/>
                <w:b/>
                <w:color w:val="000000"/>
                <w:sz w:val="20"/>
                <w:szCs w:val="20"/>
              </w:rPr>
              <w:t xml:space="preserve">MISCONCEPTIONS </w:t>
            </w:r>
            <w:r w:rsidRPr="00290A04">
              <w:rPr>
                <w:rFonts w:cstheme="minorHAnsi"/>
                <w:color w:val="000000"/>
                <w:sz w:val="20"/>
                <w:szCs w:val="20"/>
              </w:rPr>
              <w:t>Pupils often think that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4E7B2BCE" w14:textId="77777777" w:rsidR="005255AB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290A04">
              <w:rPr>
                <w:rFonts w:cstheme="minorHAnsi"/>
                <w:color w:val="000000"/>
                <w:sz w:val="20"/>
                <w:szCs w:val="20"/>
              </w:rPr>
              <w:t>agnetic field lines are really there – a magnetic field really is a pattern of lines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All metals </w:t>
            </w:r>
            <w:r w:rsidRPr="00290A04">
              <w:rPr>
                <w:rFonts w:cstheme="minorHAnsi"/>
                <w:color w:val="000000"/>
                <w:sz w:val="20"/>
                <w:szCs w:val="20"/>
              </w:rPr>
              <w:t>can be magnetised to make magnets.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7342355" w14:textId="19E6385C" w:rsidR="005255AB" w:rsidRPr="00290A04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290A04">
              <w:rPr>
                <w:rFonts w:cstheme="minorHAnsi"/>
                <w:color w:val="000000"/>
                <w:sz w:val="20"/>
                <w:szCs w:val="20"/>
              </w:rPr>
              <w:t xml:space="preserve">agnetic poles are always at the end of the magnet and that larger magnets are stronger than smaller magnets, </w:t>
            </w:r>
          </w:p>
          <w:p w14:paraId="3D4BAEF4" w14:textId="77777777" w:rsidR="005255AB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If an object</w:t>
            </w:r>
            <w:r w:rsidRPr="00290A04">
              <w:rPr>
                <w:rFonts w:cstheme="minorHAnsi"/>
                <w:color w:val="000000"/>
                <w:sz w:val="20"/>
                <w:szCs w:val="20"/>
              </w:rPr>
              <w:t xml:space="preserve"> is at rest on a table, there are no forces acting on it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FFA79D6" w14:textId="4BDB7606" w:rsidR="005255AB" w:rsidRDefault="005255AB" w:rsidP="005255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Gravity </w:t>
            </w:r>
            <w:r w:rsidRPr="00290A04">
              <w:rPr>
                <w:color w:val="000000" w:themeColor="text1"/>
                <w:sz w:val="20"/>
                <w:szCs w:val="20"/>
              </w:rPr>
              <w:t xml:space="preserve">stops acting when the object hits the ground, </w:t>
            </w:r>
          </w:p>
          <w:p w14:paraId="6D288823" w14:textId="1B839A43" w:rsidR="005255AB" w:rsidRDefault="005255AB" w:rsidP="005255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290A04">
              <w:rPr>
                <w:color w:val="000000" w:themeColor="text1"/>
                <w:sz w:val="20"/>
                <w:szCs w:val="20"/>
              </w:rPr>
              <w:t xml:space="preserve">here is 'more gravity the higher up you go' </w:t>
            </w:r>
          </w:p>
          <w:p w14:paraId="4BED8245" w14:textId="7189B87D" w:rsidR="005255AB" w:rsidRPr="005255AB" w:rsidRDefault="005255AB" w:rsidP="005255A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Opening</w:t>
            </w:r>
            <w:r w:rsidRPr="00290A04">
              <w:rPr>
                <w:color w:val="000000" w:themeColor="text1"/>
                <w:sz w:val="20"/>
                <w:szCs w:val="20"/>
              </w:rPr>
              <w:t xml:space="preserve"> a parachute during freefall makes the skydiver go upwards</w:t>
            </w:r>
          </w:p>
          <w:p w14:paraId="000D8A62" w14:textId="6039E5F7" w:rsidR="004D2FDB" w:rsidRDefault="004D2FDB" w:rsidP="00FE56AA">
            <w:pPr>
              <w:rPr>
                <w:b/>
              </w:rPr>
            </w:pPr>
            <w:r w:rsidRPr="00470046">
              <w:rPr>
                <w:b/>
              </w:rPr>
              <w:t>Numeracy</w:t>
            </w:r>
            <w:r w:rsidR="00E71029">
              <w:rPr>
                <w:b/>
              </w:rPr>
              <w:t xml:space="preserve"> </w:t>
            </w:r>
          </w:p>
          <w:p w14:paraId="3B72DF98" w14:textId="1392A1E8" w:rsidR="009A4A7B" w:rsidRDefault="00E71029" w:rsidP="00E71029">
            <w:r w:rsidRPr="00E71029">
              <w:t>Using data to draw graphs</w:t>
            </w:r>
            <w:r w:rsidR="005255AB">
              <w:t xml:space="preserve">, </w:t>
            </w:r>
            <w:proofErr w:type="gramStart"/>
            <w:r w:rsidR="009A4A7B">
              <w:t>Reading</w:t>
            </w:r>
            <w:proofErr w:type="gramEnd"/>
            <w:r w:rsidR="009A4A7B">
              <w:t xml:space="preserve"> scales</w:t>
            </w:r>
            <w:r w:rsidR="005255AB">
              <w:t xml:space="preserve">, </w:t>
            </w:r>
            <w:r w:rsidR="009A4A7B">
              <w:t>Drawing Tables</w:t>
            </w:r>
            <w:r w:rsidR="005255AB">
              <w:t>, A</w:t>
            </w:r>
            <w:r w:rsidR="009A4A7B">
              <w:t>verages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009"/>
        <w:tblW w:w="8204" w:type="dxa"/>
        <w:tblLook w:val="04A0" w:firstRow="1" w:lastRow="0" w:firstColumn="1" w:lastColumn="0" w:noHBand="0" w:noVBand="1"/>
      </w:tblPr>
      <w:tblGrid>
        <w:gridCol w:w="2314"/>
        <w:gridCol w:w="5890"/>
      </w:tblGrid>
      <w:tr w:rsidR="00F81B7F" w14:paraId="4440FEED" w14:textId="77777777" w:rsidTr="00F81B7F">
        <w:trPr>
          <w:trHeight w:val="470"/>
        </w:trPr>
        <w:tc>
          <w:tcPr>
            <w:tcW w:w="82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50E3D4" w14:textId="77777777" w:rsidR="00F81B7F" w:rsidRPr="00D270C7" w:rsidRDefault="00F81B7F" w:rsidP="00F81B7F">
            <w:pPr>
              <w:tabs>
                <w:tab w:val="left" w:pos="274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Personal Development</w:t>
            </w:r>
          </w:p>
        </w:tc>
      </w:tr>
      <w:tr w:rsidR="00F81B7F" w14:paraId="5ACEE2D4" w14:textId="77777777" w:rsidTr="00F81B7F">
        <w:trPr>
          <w:trHeight w:val="1049"/>
        </w:trPr>
        <w:tc>
          <w:tcPr>
            <w:tcW w:w="2314" w:type="dxa"/>
            <w:tcBorders>
              <w:left w:val="single" w:sz="24" w:space="0" w:color="auto"/>
            </w:tcBorders>
            <w:vAlign w:val="center"/>
          </w:tcPr>
          <w:p w14:paraId="0C80ABCF" w14:textId="77777777" w:rsidR="00F81B7F" w:rsidRDefault="00F81B7F" w:rsidP="00F81B7F">
            <w:pPr>
              <w:tabs>
                <w:tab w:val="left" w:pos="2745"/>
              </w:tabs>
            </w:pPr>
            <w:r w:rsidRPr="008C2D0B">
              <w:t>How is this topic developed beyond the classroom?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197B21">
              <w:rPr>
                <w:b/>
              </w:rPr>
              <w:t>learning passport?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3F4BD248" w14:textId="77777777" w:rsidR="00F81B7F" w:rsidRDefault="00F81B7F" w:rsidP="00F81B7F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Students understand how magnets are useful in everyday life and how Forces such has friction and air resistance can be useful.</w:t>
            </w:r>
          </w:p>
        </w:tc>
      </w:tr>
      <w:tr w:rsidR="00F81B7F" w14:paraId="50C8DAE6" w14:textId="77777777" w:rsidTr="00F81B7F">
        <w:trPr>
          <w:trHeight w:val="1113"/>
        </w:trPr>
        <w:tc>
          <w:tcPr>
            <w:tcW w:w="2314" w:type="dxa"/>
            <w:tcBorders>
              <w:left w:val="single" w:sz="24" w:space="0" w:color="auto"/>
            </w:tcBorders>
            <w:vAlign w:val="center"/>
          </w:tcPr>
          <w:p w14:paraId="4DE0D494" w14:textId="77777777" w:rsidR="00F81B7F" w:rsidRDefault="00F81B7F" w:rsidP="00F81B7F">
            <w:pPr>
              <w:tabs>
                <w:tab w:val="left" w:pos="2745"/>
              </w:tabs>
            </w:pPr>
            <w:r>
              <w:t xml:space="preserve">How are </w:t>
            </w:r>
            <w:r w:rsidRPr="00D270C7">
              <w:rPr>
                <w:b/>
              </w:rPr>
              <w:t>Careers/ IAG</w:t>
            </w:r>
            <w:r>
              <w:t xml:space="preserve"> links built into this lesson sequence?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45480B61" w14:textId="77777777" w:rsidR="00F81B7F" w:rsidRDefault="00F81B7F" w:rsidP="00F81B7F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Forces can be useful in vehicle design, component design, material design.</w:t>
            </w:r>
          </w:p>
          <w:p w14:paraId="77E96B5E" w14:textId="77777777" w:rsidR="00F81B7F" w:rsidRDefault="00F81B7F" w:rsidP="00F81B7F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 xml:space="preserve">Designer and material scientist </w:t>
            </w:r>
          </w:p>
        </w:tc>
      </w:tr>
      <w:tr w:rsidR="00F81B7F" w14:paraId="5FBDAD53" w14:textId="77777777" w:rsidTr="00F81B7F">
        <w:trPr>
          <w:trHeight w:val="1277"/>
        </w:trPr>
        <w:tc>
          <w:tcPr>
            <w:tcW w:w="23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A2B7A54" w14:textId="77777777" w:rsidR="00F81B7F" w:rsidRDefault="00F81B7F" w:rsidP="00F81B7F">
            <w:pPr>
              <w:tabs>
                <w:tab w:val="left" w:pos="2745"/>
              </w:tabs>
            </w:pPr>
            <w:r w:rsidRPr="00D270C7">
              <w:rPr>
                <w:b/>
              </w:rPr>
              <w:t>Fundamental British Values</w:t>
            </w:r>
            <w:r>
              <w:t xml:space="preserve"> (d</w:t>
            </w:r>
            <w:r w:rsidRPr="00D270C7">
              <w:t>emocracy, the rule of law, individual liberty and respect and tolerance</w:t>
            </w:r>
            <w:r>
              <w:t>)</w:t>
            </w:r>
          </w:p>
        </w:tc>
        <w:tc>
          <w:tcPr>
            <w:tcW w:w="5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009E18" w14:textId="77777777" w:rsidR="00F81B7F" w:rsidRDefault="00F81B7F" w:rsidP="00F81B7F">
            <w:pPr>
              <w:pStyle w:val="ListParagraph"/>
              <w:tabs>
                <w:tab w:val="left" w:pos="2745"/>
              </w:tabs>
              <w:ind w:left="159"/>
            </w:pPr>
          </w:p>
        </w:tc>
      </w:tr>
    </w:tbl>
    <w:p w14:paraId="1CAC7148" w14:textId="0AAF223F" w:rsidR="00EA17D0" w:rsidRDefault="00F81B7F" w:rsidP="00F97B8F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36575" wp14:editId="25C92BA8">
                <wp:simplePos x="0" y="0"/>
                <wp:positionH relativeFrom="margin">
                  <wp:posOffset>4508373</wp:posOffset>
                </wp:positionH>
                <wp:positionV relativeFrom="paragraph">
                  <wp:posOffset>26898</wp:posOffset>
                </wp:positionV>
                <wp:extent cx="5372100" cy="35433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7260" w14:textId="77777777" w:rsidR="00DD40BC" w:rsidRPr="00C40770" w:rsidRDefault="00DD40BC" w:rsidP="00080C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40770">
                              <w:rPr>
                                <w:b/>
                              </w:rPr>
                              <w:t>How does this topi</w:t>
                            </w:r>
                            <w:r w:rsidR="008C2D0B" w:rsidRPr="00C40770">
                              <w:rPr>
                                <w:b/>
                              </w:rPr>
                              <w:t>c</w:t>
                            </w:r>
                            <w:r w:rsidR="00C42433" w:rsidRPr="00C40770">
                              <w:rPr>
                                <w:b/>
                              </w:rPr>
                              <w:t xml:space="preserve"> build on </w:t>
                            </w:r>
                            <w:r w:rsidRPr="00C40770">
                              <w:rPr>
                                <w:b/>
                                <w:i/>
                              </w:rPr>
                              <w:t>prior</w:t>
                            </w:r>
                            <w:r w:rsidRPr="00C40770">
                              <w:rPr>
                                <w:b/>
                              </w:rPr>
                              <w:t xml:space="preserve"> learning?</w:t>
                            </w:r>
                          </w:p>
                          <w:p w14:paraId="32EA31AE" w14:textId="0B13EEA3" w:rsidR="009A4A7B" w:rsidRPr="00080CB8" w:rsidRDefault="00C40770" w:rsidP="00080CB8">
                            <w:pPr>
                              <w:shd w:val="clear" w:color="auto" w:fill="FFFFFF"/>
                              <w:spacing w:after="0" w:line="240" w:lineRule="auto"/>
                              <w:ind w:left="-60"/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</w:pPr>
                            <w:r>
                              <w:t>See KS2 NC</w:t>
                            </w:r>
                            <w:r w:rsidR="00E86329">
                              <w:t>:</w:t>
                            </w:r>
                            <w:r>
                              <w:t xml:space="preserve"> </w:t>
                            </w:r>
                            <w:r w:rsidR="00036F66" w:rsidRPr="00080CB8">
                              <w:rPr>
                                <w:color w:val="000000" w:themeColor="text1"/>
                              </w:rPr>
                              <w:t xml:space="preserve">Students will have learned </w:t>
                            </w:r>
                            <w:r w:rsidR="009A4A7B" w:rsidRPr="00080CB8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the effects of air resistance, water resistance and friction, that act between moving surfaces</w:t>
                            </w:r>
                            <w:r w:rsidR="00080CB8" w:rsidRPr="00080CB8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.</w:t>
                            </w:r>
                            <w:r w:rsidR="00080CB8" w:rsidRPr="00080CB8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 xml:space="preserve"> </w:t>
                            </w:r>
                            <w:r w:rsidR="00080CB8" w:rsidRPr="00080CB8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They will know that some forces need contact between 2 objects, but magnetic forces can act at a distance. They will have observed how magnets attract or repel each other and attract some materials and not others. They will be able to describe that magnets have 2 poles and predict whether 2 magnets will attract or repel each other, depending on which poles are facin</w:t>
                            </w:r>
                            <w:r w:rsidR="00080CB8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g.</w:t>
                            </w:r>
                          </w:p>
                          <w:p w14:paraId="6D154306" w14:textId="77777777" w:rsidR="00080CB8" w:rsidRPr="00E86329" w:rsidRDefault="00080CB8" w:rsidP="00080CB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86329">
                              <w:rPr>
                                <w:color w:val="000000" w:themeColor="text1"/>
                              </w:rPr>
                              <w:t>Some students will have used the term variables, but they are not sure which variable is which. Lots of students will not be sure how to draw a graph or which type of graph to draw.</w:t>
                            </w:r>
                          </w:p>
                          <w:p w14:paraId="6EB4583C" w14:textId="77777777" w:rsidR="00E97C54" w:rsidRDefault="00DD40BC" w:rsidP="00080C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40770">
                              <w:rPr>
                                <w:b/>
                              </w:rPr>
                              <w:t xml:space="preserve">How </w:t>
                            </w:r>
                            <w:r w:rsidR="00C42433" w:rsidRPr="00C40770">
                              <w:rPr>
                                <w:b/>
                              </w:rPr>
                              <w:t xml:space="preserve">does </w:t>
                            </w:r>
                            <w:r w:rsidR="008C2D0B" w:rsidRPr="00C40770">
                              <w:rPr>
                                <w:b/>
                              </w:rPr>
                              <w:t xml:space="preserve">the work during </w:t>
                            </w:r>
                            <w:r w:rsidR="00C42433" w:rsidRPr="00C40770">
                              <w:rPr>
                                <w:b/>
                              </w:rPr>
                              <w:t>this topic prepare for future learning</w:t>
                            </w:r>
                            <w:r w:rsidR="008C2D0B" w:rsidRPr="00C40770">
                              <w:rPr>
                                <w:b/>
                              </w:rPr>
                              <w:t>?</w:t>
                            </w:r>
                          </w:p>
                          <w:p w14:paraId="479C3A10" w14:textId="418C12E7" w:rsidR="00080CB8" w:rsidRDefault="00080CB8" w:rsidP="00080CB8">
                            <w:pPr>
                              <w:spacing w:after="0"/>
                            </w:pPr>
                            <w:r>
                              <w:t>Forces and Magnets are</w:t>
                            </w:r>
                            <w:r w:rsidR="00E97C54">
                              <w:t xml:space="preserve"> principle</w:t>
                            </w:r>
                            <w:r>
                              <w:t>s which are</w:t>
                            </w:r>
                            <w:r w:rsidR="00E97C54">
                              <w:t xml:space="preserve"> revisited and extended on </w:t>
                            </w:r>
                            <w:r>
                              <w:t xml:space="preserve">at </w:t>
                            </w:r>
                            <w:r w:rsidR="00E97C54">
                              <w:t>GCSE</w:t>
                            </w:r>
                            <w:r>
                              <w:t xml:space="preserve">, some of the concepts from this topic which are developed during GCSE are: </w:t>
                            </w:r>
                            <w:r w:rsidR="00561FD3">
                              <w:t>electromagnets, elastic forces, Newtons laws, terminal velocity and stopping distances</w:t>
                            </w:r>
                            <w:r>
                              <w:t>.</w:t>
                            </w:r>
                            <w:r w:rsidR="00E97C54">
                              <w:t xml:space="preserve"> </w:t>
                            </w:r>
                          </w:p>
                          <w:p w14:paraId="1B5E0FE1" w14:textId="46A31938" w:rsidR="00080CB8" w:rsidRPr="008F0328" w:rsidRDefault="00080CB8" w:rsidP="00080C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F0328">
                              <w:t xml:space="preserve">At A-level </w:t>
                            </w:r>
                            <w:r w:rsidR="00561FD3">
                              <w:t>Physics</w:t>
                            </w:r>
                            <w:r w:rsidRPr="008F0328">
                              <w:t xml:space="preserve"> students will look at more challenging </w:t>
                            </w:r>
                            <w:r w:rsidR="00561FD3">
                              <w:t>calculations based on these concepts</w:t>
                            </w:r>
                            <w:r w:rsidRPr="008F0328">
                              <w:t>.</w:t>
                            </w:r>
                          </w:p>
                          <w:p w14:paraId="03983704" w14:textId="1A97ECEE" w:rsidR="00080CB8" w:rsidRDefault="00197B21" w:rsidP="00080CB8">
                            <w:pPr>
                              <w:spacing w:after="0"/>
                            </w:pPr>
                            <w:r w:rsidRPr="00C40770">
                              <w:rPr>
                                <w:b/>
                              </w:rPr>
                              <w:t xml:space="preserve">How will learning be assessed and feedback provided in this scheme? </w:t>
                            </w:r>
                            <w:r w:rsidR="00212EFD">
                              <w:rPr>
                                <w:b/>
                              </w:rPr>
                              <w:br/>
                            </w:r>
                            <w:r w:rsidR="00E97C54">
                              <w:t xml:space="preserve">Assess scientific </w:t>
                            </w:r>
                            <w:proofErr w:type="gramStart"/>
                            <w:r w:rsidR="00080CB8">
                              <w:t>Planning  -</w:t>
                            </w:r>
                            <w:proofErr w:type="gramEnd"/>
                            <w:r w:rsidR="00080CB8">
                              <w:t xml:space="preserve"> identifying variables and drawing a results table</w:t>
                            </w:r>
                            <w:r w:rsidR="00E86329">
                              <w:t>.</w:t>
                            </w:r>
                            <w:r w:rsidR="005B2222">
                              <w:t xml:space="preserve"> </w:t>
                            </w:r>
                          </w:p>
                          <w:p w14:paraId="0504BA2E" w14:textId="2221BE8F" w:rsidR="00E97C54" w:rsidRPr="00212EFD" w:rsidRDefault="00E97C54" w:rsidP="00080C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End of topic MCQ </w:t>
                            </w:r>
                            <w:proofErr w:type="spellStart"/>
                            <w:r>
                              <w:t>Zipgrade</w:t>
                            </w:r>
                            <w:proofErr w:type="spellEnd"/>
                            <w:r>
                              <w:t xml:space="preserve"> style quiz will check core knowledge of terminology and skills.</w:t>
                            </w:r>
                          </w:p>
                          <w:p w14:paraId="7B485ED8" w14:textId="075A8E75" w:rsidR="00197B21" w:rsidRPr="00212EFD" w:rsidRDefault="00197B21" w:rsidP="00080CB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575" id="Rectangle 2" o:spid="_x0000_s1026" style="position:absolute;margin-left:355pt;margin-top:2.1pt;width:423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" filled="f" strokecolor="black [3213]" strokeweight="3pt">
                <v:textbox>
                  <w:txbxContent>
                    <w:p w14:paraId="41EF7260" w14:textId="77777777" w:rsidR="00DD40BC" w:rsidRPr="00C40770" w:rsidRDefault="00DD40BC" w:rsidP="00080CB8">
                      <w:pPr>
                        <w:spacing w:after="0"/>
                        <w:rPr>
                          <w:b/>
                        </w:rPr>
                      </w:pPr>
                      <w:r w:rsidRPr="00C40770">
                        <w:rPr>
                          <w:b/>
                        </w:rPr>
                        <w:t>How does this topi</w:t>
                      </w:r>
                      <w:r w:rsidR="008C2D0B" w:rsidRPr="00C40770">
                        <w:rPr>
                          <w:b/>
                        </w:rPr>
                        <w:t>c</w:t>
                      </w:r>
                      <w:r w:rsidR="00C42433" w:rsidRPr="00C40770">
                        <w:rPr>
                          <w:b/>
                        </w:rPr>
                        <w:t xml:space="preserve"> build on </w:t>
                      </w:r>
                      <w:r w:rsidRPr="00C40770">
                        <w:rPr>
                          <w:b/>
                          <w:i/>
                        </w:rPr>
                        <w:t>prior</w:t>
                      </w:r>
                      <w:r w:rsidRPr="00C40770">
                        <w:rPr>
                          <w:b/>
                        </w:rPr>
                        <w:t xml:space="preserve"> learning?</w:t>
                      </w:r>
                    </w:p>
                    <w:p w14:paraId="32EA31AE" w14:textId="0B13EEA3" w:rsidR="009A4A7B" w:rsidRPr="00080CB8" w:rsidRDefault="00C40770" w:rsidP="00080CB8">
                      <w:pPr>
                        <w:shd w:val="clear" w:color="auto" w:fill="FFFFFF"/>
                        <w:spacing w:after="0" w:line="240" w:lineRule="auto"/>
                        <w:ind w:left="-60"/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</w:pPr>
                      <w:r>
                        <w:t>See KS2 NC</w:t>
                      </w:r>
                      <w:r w:rsidR="00E86329">
                        <w:t>:</w:t>
                      </w:r>
                      <w:r>
                        <w:t xml:space="preserve"> </w:t>
                      </w:r>
                      <w:r w:rsidR="00036F66" w:rsidRPr="00080CB8">
                        <w:rPr>
                          <w:color w:val="000000" w:themeColor="text1"/>
                        </w:rPr>
                        <w:t xml:space="preserve">Students will have learned </w:t>
                      </w:r>
                      <w:r w:rsidR="009A4A7B" w:rsidRPr="00080CB8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the effects of air resistance, water resistance and friction, that act between moving surfaces</w:t>
                      </w:r>
                      <w:r w:rsidR="00080CB8" w:rsidRPr="00080CB8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.</w:t>
                      </w:r>
                      <w:r w:rsidR="00080CB8" w:rsidRPr="00080CB8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 xml:space="preserve"> </w:t>
                      </w:r>
                      <w:r w:rsidR="00080CB8" w:rsidRPr="00080CB8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They will know that some forces need contact between 2 objects, but magnetic forces can act at a distance. They will have observed how magnets attract or repel each other and attract some materials and not others. They will be able to describe that magnets have 2 poles and predict whether 2 magnets will attract or repel each other, depending on which poles are facin</w:t>
                      </w:r>
                      <w:r w:rsidR="00080CB8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g.</w:t>
                      </w:r>
                    </w:p>
                    <w:p w14:paraId="6D154306" w14:textId="77777777" w:rsidR="00080CB8" w:rsidRPr="00E86329" w:rsidRDefault="00080CB8" w:rsidP="00080CB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86329">
                        <w:rPr>
                          <w:color w:val="000000" w:themeColor="text1"/>
                        </w:rPr>
                        <w:t>Some students will have used the term variables, but they are not sure which variable is which. Lots of students will not be sure how to draw a graph or which type of graph to draw.</w:t>
                      </w:r>
                    </w:p>
                    <w:p w14:paraId="6EB4583C" w14:textId="77777777" w:rsidR="00E97C54" w:rsidRDefault="00DD40BC" w:rsidP="00080CB8">
                      <w:pPr>
                        <w:spacing w:after="0"/>
                        <w:rPr>
                          <w:b/>
                        </w:rPr>
                      </w:pPr>
                      <w:r w:rsidRPr="00C40770">
                        <w:rPr>
                          <w:b/>
                        </w:rPr>
                        <w:t xml:space="preserve">How </w:t>
                      </w:r>
                      <w:r w:rsidR="00C42433" w:rsidRPr="00C40770">
                        <w:rPr>
                          <w:b/>
                        </w:rPr>
                        <w:t xml:space="preserve">does </w:t>
                      </w:r>
                      <w:r w:rsidR="008C2D0B" w:rsidRPr="00C40770">
                        <w:rPr>
                          <w:b/>
                        </w:rPr>
                        <w:t xml:space="preserve">the work during </w:t>
                      </w:r>
                      <w:r w:rsidR="00C42433" w:rsidRPr="00C40770">
                        <w:rPr>
                          <w:b/>
                        </w:rPr>
                        <w:t>this topic prepare for future learning</w:t>
                      </w:r>
                      <w:r w:rsidR="008C2D0B" w:rsidRPr="00C40770">
                        <w:rPr>
                          <w:b/>
                        </w:rPr>
                        <w:t>?</w:t>
                      </w:r>
                    </w:p>
                    <w:p w14:paraId="479C3A10" w14:textId="418C12E7" w:rsidR="00080CB8" w:rsidRDefault="00080CB8" w:rsidP="00080CB8">
                      <w:pPr>
                        <w:spacing w:after="0"/>
                      </w:pPr>
                      <w:r>
                        <w:t>Forces and Magnets are</w:t>
                      </w:r>
                      <w:r w:rsidR="00E97C54">
                        <w:t xml:space="preserve"> principle</w:t>
                      </w:r>
                      <w:r>
                        <w:t>s which are</w:t>
                      </w:r>
                      <w:r w:rsidR="00E97C54">
                        <w:t xml:space="preserve"> revisited and extended on </w:t>
                      </w:r>
                      <w:r>
                        <w:t xml:space="preserve">at </w:t>
                      </w:r>
                      <w:r w:rsidR="00E97C54">
                        <w:t>GCSE</w:t>
                      </w:r>
                      <w:r>
                        <w:t xml:space="preserve">, some of the concepts from this topic which are developed during GCSE are: </w:t>
                      </w:r>
                      <w:r w:rsidR="00561FD3">
                        <w:t>electromagnets, elastic forces, Newtons laws, terminal velocity and stopping distances</w:t>
                      </w:r>
                      <w:r>
                        <w:t>.</w:t>
                      </w:r>
                      <w:r w:rsidR="00E97C54">
                        <w:t xml:space="preserve"> </w:t>
                      </w:r>
                    </w:p>
                    <w:p w14:paraId="1B5E0FE1" w14:textId="46A31938" w:rsidR="00080CB8" w:rsidRPr="008F0328" w:rsidRDefault="00080CB8" w:rsidP="00080CB8">
                      <w:pPr>
                        <w:spacing w:after="0"/>
                        <w:rPr>
                          <w:b/>
                        </w:rPr>
                      </w:pPr>
                      <w:r w:rsidRPr="008F0328">
                        <w:t xml:space="preserve">At A-level </w:t>
                      </w:r>
                      <w:r w:rsidR="00561FD3">
                        <w:t>Physics</w:t>
                      </w:r>
                      <w:r w:rsidRPr="008F0328">
                        <w:t xml:space="preserve"> students will look at more challenging </w:t>
                      </w:r>
                      <w:r w:rsidR="00561FD3">
                        <w:t>calculations based on these concepts</w:t>
                      </w:r>
                      <w:r w:rsidRPr="008F0328">
                        <w:t>.</w:t>
                      </w:r>
                    </w:p>
                    <w:p w14:paraId="03983704" w14:textId="1A97ECEE" w:rsidR="00080CB8" w:rsidRDefault="00197B21" w:rsidP="00080CB8">
                      <w:pPr>
                        <w:spacing w:after="0"/>
                      </w:pPr>
                      <w:r w:rsidRPr="00C40770">
                        <w:rPr>
                          <w:b/>
                        </w:rPr>
                        <w:t xml:space="preserve">How will learning be assessed and feedback provided in this scheme? </w:t>
                      </w:r>
                      <w:r w:rsidR="00212EFD">
                        <w:rPr>
                          <w:b/>
                        </w:rPr>
                        <w:br/>
                      </w:r>
                      <w:r w:rsidR="00E97C54">
                        <w:t xml:space="preserve">Assess scientific </w:t>
                      </w:r>
                      <w:proofErr w:type="gramStart"/>
                      <w:r w:rsidR="00080CB8">
                        <w:t>Planning  -</w:t>
                      </w:r>
                      <w:proofErr w:type="gramEnd"/>
                      <w:r w:rsidR="00080CB8">
                        <w:t xml:space="preserve"> identifying variables and drawing a results table</w:t>
                      </w:r>
                      <w:r w:rsidR="00E86329">
                        <w:t>.</w:t>
                      </w:r>
                      <w:r w:rsidR="005B2222">
                        <w:t xml:space="preserve"> </w:t>
                      </w:r>
                    </w:p>
                    <w:p w14:paraId="0504BA2E" w14:textId="2221BE8F" w:rsidR="00E97C54" w:rsidRPr="00212EFD" w:rsidRDefault="00E97C54" w:rsidP="00080CB8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End of topic MCQ </w:t>
                      </w:r>
                      <w:proofErr w:type="spellStart"/>
                      <w:r>
                        <w:t>Zipgrade</w:t>
                      </w:r>
                      <w:proofErr w:type="spellEnd"/>
                      <w:r>
                        <w:t xml:space="preserve"> style quiz will check core knowledge of terminology and skills.</w:t>
                      </w:r>
                    </w:p>
                    <w:p w14:paraId="7B485ED8" w14:textId="075A8E75" w:rsidR="00197B21" w:rsidRPr="00212EFD" w:rsidRDefault="00197B21" w:rsidP="00080CB8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828DEE" w14:textId="1F6D10FD" w:rsidR="00D270C7" w:rsidRDefault="00D270C7" w:rsidP="00F97B8F"/>
    <w:p w14:paraId="118BB4D6" w14:textId="3040F3C1" w:rsidR="00D270C7" w:rsidRDefault="00D270C7" w:rsidP="00F97B8F"/>
    <w:p w14:paraId="37A53342" w14:textId="69C1CC96" w:rsidR="00D270C7" w:rsidRDefault="00D270C7" w:rsidP="00F97B8F"/>
    <w:p w14:paraId="01D5B452" w14:textId="4D6220E0"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67FDF393" wp14:editId="26C0140B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5B17" w14:textId="77777777" w:rsidR="006512FB" w:rsidRDefault="006512FB" w:rsidP="00F97B8F">
      <w:pPr>
        <w:spacing w:after="0" w:line="240" w:lineRule="auto"/>
      </w:pPr>
      <w:r>
        <w:separator/>
      </w:r>
    </w:p>
  </w:endnote>
  <w:endnote w:type="continuationSeparator" w:id="0">
    <w:p w14:paraId="2CB1B9F0" w14:textId="77777777" w:rsidR="006512FB" w:rsidRDefault="006512FB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FE3D" w14:textId="77777777" w:rsidR="006512FB" w:rsidRDefault="006512FB" w:rsidP="00F97B8F">
      <w:pPr>
        <w:spacing w:after="0" w:line="240" w:lineRule="auto"/>
      </w:pPr>
      <w:r>
        <w:separator/>
      </w:r>
    </w:p>
  </w:footnote>
  <w:footnote w:type="continuationSeparator" w:id="0">
    <w:p w14:paraId="6EA568A5" w14:textId="77777777" w:rsidR="006512FB" w:rsidRDefault="006512FB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05D8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C3B"/>
    <w:multiLevelType w:val="multilevel"/>
    <w:tmpl w:val="BCD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E8A"/>
    <w:multiLevelType w:val="multilevel"/>
    <w:tmpl w:val="75E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8F"/>
    <w:rsid w:val="000124FC"/>
    <w:rsid w:val="00036F66"/>
    <w:rsid w:val="00080CB8"/>
    <w:rsid w:val="00197B21"/>
    <w:rsid w:val="00212EFD"/>
    <w:rsid w:val="002667B3"/>
    <w:rsid w:val="00280839"/>
    <w:rsid w:val="002A72F9"/>
    <w:rsid w:val="002D15C0"/>
    <w:rsid w:val="00386C89"/>
    <w:rsid w:val="003C2B4D"/>
    <w:rsid w:val="0041730B"/>
    <w:rsid w:val="0041785A"/>
    <w:rsid w:val="00470046"/>
    <w:rsid w:val="004B2D09"/>
    <w:rsid w:val="004D2FDB"/>
    <w:rsid w:val="005255AB"/>
    <w:rsid w:val="00561FD3"/>
    <w:rsid w:val="005B2222"/>
    <w:rsid w:val="0060127B"/>
    <w:rsid w:val="006512FB"/>
    <w:rsid w:val="006641E9"/>
    <w:rsid w:val="007524AB"/>
    <w:rsid w:val="007C212A"/>
    <w:rsid w:val="00844127"/>
    <w:rsid w:val="00874E00"/>
    <w:rsid w:val="008C2D0B"/>
    <w:rsid w:val="009A4A7B"/>
    <w:rsid w:val="00AF4E17"/>
    <w:rsid w:val="00BC0453"/>
    <w:rsid w:val="00C0571A"/>
    <w:rsid w:val="00C40770"/>
    <w:rsid w:val="00C42433"/>
    <w:rsid w:val="00C444B0"/>
    <w:rsid w:val="00D270C7"/>
    <w:rsid w:val="00D80861"/>
    <w:rsid w:val="00D80FFE"/>
    <w:rsid w:val="00DD40BC"/>
    <w:rsid w:val="00E018A9"/>
    <w:rsid w:val="00E71029"/>
    <w:rsid w:val="00E86329"/>
    <w:rsid w:val="00E97C54"/>
    <w:rsid w:val="00EA17D0"/>
    <w:rsid w:val="00F34AD3"/>
    <w:rsid w:val="00F81B7F"/>
    <w:rsid w:val="00F97B8F"/>
    <w:rsid w:val="00FE56AA"/>
    <w:rsid w:val="0BA91C9B"/>
    <w:rsid w:val="39F3889D"/>
    <w:rsid w:val="510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785A"/>
  </w:style>
  <w:style w:type="character" w:customStyle="1" w:styleId="eop">
    <w:name w:val="eop"/>
    <w:basedOn w:val="DefaultParagraphFont"/>
    <w:rsid w:val="0041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F0241-549F-4876-8D31-9964E7CC7197}"/>
</file>

<file path=customXml/itemProps2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1F01-9198-4691-BC2E-B375CBE967C8}">
  <ds:schemaRefs>
    <ds:schemaRef ds:uri="a6e6704f-5820-409f-bc19-ee9a486afea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D. Haywood</cp:lastModifiedBy>
  <cp:revision>4</cp:revision>
  <cp:lastPrinted>2019-12-16T12:01:00Z</cp:lastPrinted>
  <dcterms:created xsi:type="dcterms:W3CDTF">2021-06-14T10:19:00Z</dcterms:created>
  <dcterms:modified xsi:type="dcterms:W3CDTF">2021-06-21T08:23:00Z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